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LISTA KANDYDATÓW NA ODDZIA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ŁOWYCH SPOŁECZNYCH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INSPEKTORÓW PRACY: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Anna Wawrzyniak,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Maria Warczy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ńska,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Angelika Pizo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ń,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Robert Kujawa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284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Komisja Wyborcza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